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B15" w:rsidRPr="00B41B15" w:rsidRDefault="00B41B15" w:rsidP="00B41B15">
      <w:pPr>
        <w:widowControl/>
        <w:pBdr>
          <w:bottom w:val="single" w:sz="12" w:space="4" w:color="CC3300"/>
        </w:pBdr>
        <w:shd w:val="clear" w:color="auto" w:fill="FFFFFF"/>
        <w:spacing w:before="100" w:beforeAutospacing="1" w:after="100" w:afterAutospacing="1" w:line="390" w:lineRule="atLeast"/>
        <w:jc w:val="center"/>
        <w:outlineLvl w:val="0"/>
        <w:rPr>
          <w:rFonts w:ascii="微软雅黑" w:eastAsia="微软雅黑" w:hAnsi="微软雅黑" w:cs="Tahoma"/>
          <w:b/>
          <w:bCs/>
          <w:color w:val="282828"/>
          <w:kern w:val="36"/>
          <w:sz w:val="27"/>
          <w:szCs w:val="27"/>
        </w:rPr>
      </w:pPr>
      <w:r w:rsidRPr="00B41B15">
        <w:rPr>
          <w:rFonts w:ascii="微软雅黑" w:eastAsia="微软雅黑" w:hAnsi="微软雅黑" w:cs="Tahoma" w:hint="eastAsia"/>
          <w:b/>
          <w:bCs/>
          <w:color w:val="282828"/>
          <w:kern w:val="36"/>
          <w:sz w:val="27"/>
          <w:szCs w:val="27"/>
        </w:rPr>
        <w:t>南京晓庄学院教学常规工作视导规程</w:t>
      </w:r>
    </w:p>
    <w:p w:rsidR="00B41B15" w:rsidRPr="00B41B15" w:rsidRDefault="00B41B15" w:rsidP="00B41B15">
      <w:pPr>
        <w:widowControl/>
        <w:shd w:val="clear" w:color="auto" w:fill="FFFFFF"/>
        <w:spacing w:beforeAutospacing="1" w:afterAutospacing="1"/>
        <w:jc w:val="center"/>
        <w:rPr>
          <w:rFonts w:ascii="Tahoma" w:eastAsia="宋体" w:hAnsi="Tahoma" w:cs="Tahoma" w:hint="eastAsia"/>
          <w:color w:val="333333"/>
          <w:kern w:val="0"/>
          <w:sz w:val="18"/>
          <w:szCs w:val="18"/>
        </w:rPr>
      </w:pPr>
      <w:r w:rsidRPr="00B41B15">
        <w:rPr>
          <w:rFonts w:ascii="Tahoma" w:eastAsia="宋体" w:hAnsi="Tahoma" w:cs="Tahoma"/>
          <w:color w:val="787878"/>
          <w:kern w:val="0"/>
          <w:sz w:val="18"/>
          <w:szCs w:val="18"/>
        </w:rPr>
        <w:t>发布者：</w:t>
      </w:r>
      <w:proofErr w:type="gramStart"/>
      <w:r w:rsidRPr="00B41B15">
        <w:rPr>
          <w:rFonts w:ascii="Tahoma" w:eastAsia="宋体" w:hAnsi="Tahoma" w:cs="Tahoma"/>
          <w:color w:val="787878"/>
          <w:kern w:val="0"/>
          <w:sz w:val="18"/>
          <w:szCs w:val="18"/>
        </w:rPr>
        <w:t>浦琳发布</w:t>
      </w:r>
      <w:proofErr w:type="gramEnd"/>
      <w:r w:rsidRPr="00B41B15">
        <w:rPr>
          <w:rFonts w:ascii="Tahoma" w:eastAsia="宋体" w:hAnsi="Tahoma" w:cs="Tahoma"/>
          <w:color w:val="787878"/>
          <w:kern w:val="0"/>
          <w:sz w:val="18"/>
          <w:szCs w:val="18"/>
        </w:rPr>
        <w:t>时间：</w:t>
      </w:r>
      <w:r w:rsidRPr="00B41B15">
        <w:rPr>
          <w:rFonts w:ascii="Tahoma" w:eastAsia="宋体" w:hAnsi="Tahoma" w:cs="Tahoma"/>
          <w:color w:val="787878"/>
          <w:kern w:val="0"/>
          <w:sz w:val="18"/>
          <w:szCs w:val="18"/>
        </w:rPr>
        <w:t>2016-03-15</w:t>
      </w:r>
      <w:r w:rsidRPr="00B41B15">
        <w:rPr>
          <w:rFonts w:ascii="Tahoma" w:eastAsia="宋体" w:hAnsi="Tahoma" w:cs="Tahoma"/>
          <w:color w:val="787878"/>
          <w:kern w:val="0"/>
          <w:sz w:val="18"/>
          <w:szCs w:val="18"/>
        </w:rPr>
        <w:t>浏览次数：</w:t>
      </w:r>
      <w:r w:rsidRPr="00B41B15">
        <w:rPr>
          <w:rFonts w:ascii="Tahoma" w:eastAsia="宋体" w:hAnsi="Tahoma" w:cs="Tahoma"/>
          <w:color w:val="787878"/>
          <w:kern w:val="0"/>
          <w:sz w:val="18"/>
          <w:szCs w:val="18"/>
        </w:rPr>
        <w:t xml:space="preserve">83 </w:t>
      </w:r>
    </w:p>
    <w:p w:rsidR="00B41B15" w:rsidRPr="00B41B15" w:rsidRDefault="00B41B15" w:rsidP="00B41B15">
      <w:pPr>
        <w:widowControl/>
        <w:shd w:val="clear" w:color="auto" w:fill="FFFFFF"/>
        <w:spacing w:before="100" w:beforeAutospacing="1" w:line="459" w:lineRule="atLeast"/>
        <w:jc w:val="center"/>
        <w:rPr>
          <w:rFonts w:ascii="Tahoma" w:eastAsia="宋体" w:hAnsi="Tahoma" w:cs="Tahoma"/>
          <w:color w:val="333333"/>
          <w:kern w:val="0"/>
          <w:szCs w:val="21"/>
        </w:rPr>
      </w:pPr>
    </w:p>
    <w:p w:rsidR="00B41B15" w:rsidRPr="00B41B15" w:rsidRDefault="00B41B15" w:rsidP="00B41B15">
      <w:pPr>
        <w:widowControl/>
        <w:shd w:val="clear" w:color="auto" w:fill="FFFFFF"/>
        <w:spacing w:before="100" w:beforeAutospacing="1" w:line="459" w:lineRule="atLeast"/>
        <w:ind w:firstLine="482"/>
        <w:jc w:val="left"/>
        <w:rPr>
          <w:rFonts w:ascii="Tahoma" w:eastAsia="宋体" w:hAnsi="Tahoma" w:cs="Tahoma"/>
          <w:color w:val="333333"/>
          <w:kern w:val="0"/>
          <w:szCs w:val="21"/>
        </w:rPr>
      </w:pPr>
      <w:r w:rsidRPr="00B41B15">
        <w:rPr>
          <w:rFonts w:ascii="Tahoma" w:eastAsia="宋体" w:hAnsi="Tahoma" w:cs="Tahoma"/>
          <w:color w:val="333333"/>
          <w:kern w:val="0"/>
          <w:sz w:val="24"/>
          <w:szCs w:val="24"/>
        </w:rPr>
        <w:t> </w:t>
      </w:r>
      <w:r w:rsidRPr="00B41B15">
        <w:rPr>
          <w:rFonts w:ascii="Tahoma" w:eastAsia="宋体" w:hAnsi="Tahoma" w:cs="Tahoma"/>
          <w:color w:val="333333"/>
          <w:kern w:val="0"/>
          <w:sz w:val="24"/>
          <w:szCs w:val="24"/>
        </w:rPr>
        <w:t>教学常规工作是有效教学的基础环节，教学常规工作视导是学校教学质量保障体系的基本成分。依据《南京晓庄学院章程》，为完善和健全教学质量保证体系，特制订本规程。</w:t>
      </w:r>
    </w:p>
    <w:p w:rsidR="00B41B15" w:rsidRPr="00B41B15" w:rsidRDefault="00B41B15" w:rsidP="00B41B15">
      <w:pPr>
        <w:widowControl/>
        <w:shd w:val="clear" w:color="auto" w:fill="FFFFFF"/>
        <w:spacing w:before="100" w:beforeAutospacing="1" w:line="459" w:lineRule="atLeast"/>
        <w:ind w:firstLine="482"/>
        <w:jc w:val="left"/>
        <w:rPr>
          <w:rFonts w:ascii="Tahoma" w:eastAsia="宋体" w:hAnsi="Tahoma" w:cs="Tahoma"/>
          <w:color w:val="333333"/>
          <w:kern w:val="0"/>
          <w:szCs w:val="21"/>
        </w:rPr>
      </w:pPr>
      <w:r w:rsidRPr="00B41B15">
        <w:rPr>
          <w:rFonts w:ascii="Tahoma" w:eastAsia="宋体" w:hAnsi="Tahoma" w:cs="Tahoma"/>
          <w:b/>
          <w:bCs/>
          <w:color w:val="333333"/>
          <w:kern w:val="0"/>
          <w:sz w:val="24"/>
          <w:szCs w:val="24"/>
        </w:rPr>
        <w:t>一、教学常规工作视导的目的</w:t>
      </w:r>
    </w:p>
    <w:p w:rsidR="00B41B15" w:rsidRPr="00B41B15" w:rsidRDefault="00B41B15" w:rsidP="00B41B15">
      <w:pPr>
        <w:widowControl/>
        <w:shd w:val="clear" w:color="auto" w:fill="FFFFFF"/>
        <w:spacing w:before="100" w:beforeAutospacing="1" w:line="459" w:lineRule="atLeast"/>
        <w:ind w:firstLine="482"/>
        <w:jc w:val="left"/>
        <w:rPr>
          <w:rFonts w:ascii="Tahoma" w:eastAsia="宋体" w:hAnsi="Tahoma" w:cs="Tahoma"/>
          <w:color w:val="333333"/>
          <w:kern w:val="0"/>
          <w:szCs w:val="21"/>
        </w:rPr>
      </w:pPr>
      <w:r w:rsidRPr="00B41B15">
        <w:rPr>
          <w:rFonts w:ascii="Tahoma" w:eastAsia="宋体" w:hAnsi="Tahoma" w:cs="Tahoma"/>
          <w:color w:val="333333"/>
          <w:kern w:val="0"/>
          <w:sz w:val="24"/>
          <w:szCs w:val="24"/>
        </w:rPr>
        <w:t> </w:t>
      </w:r>
      <w:r w:rsidRPr="00B41B15">
        <w:rPr>
          <w:rFonts w:ascii="Tahoma" w:eastAsia="宋体" w:hAnsi="Tahoma" w:cs="Tahoma"/>
          <w:color w:val="333333"/>
          <w:kern w:val="0"/>
          <w:sz w:val="24"/>
          <w:szCs w:val="24"/>
        </w:rPr>
        <w:t>教学常规工作视导是校教学评估办公室组织的，对全校教学常规工作及管理状态的调研、分析与指导。从教师教学的角度，教学常规包括备课、上课、课外辅导、作业布置与评阅、学业成绩考核与评定等工作；从教学管理的角度，教学常规管理包括教学理念与思路、教学计划与制度、教学过程与评价、教学反馈与改进等工作。</w:t>
      </w:r>
    </w:p>
    <w:p w:rsidR="00B41B15" w:rsidRPr="00B41B15" w:rsidRDefault="00B41B15" w:rsidP="00B41B15">
      <w:pPr>
        <w:widowControl/>
        <w:shd w:val="clear" w:color="auto" w:fill="FFFFFF"/>
        <w:spacing w:before="100" w:beforeAutospacing="1" w:line="459" w:lineRule="atLeast"/>
        <w:ind w:firstLine="482"/>
        <w:jc w:val="left"/>
        <w:rPr>
          <w:rFonts w:ascii="Tahoma" w:eastAsia="宋体" w:hAnsi="Tahoma" w:cs="Tahoma"/>
          <w:color w:val="333333"/>
          <w:kern w:val="0"/>
          <w:szCs w:val="21"/>
        </w:rPr>
      </w:pPr>
      <w:r w:rsidRPr="00B41B15">
        <w:rPr>
          <w:rFonts w:ascii="Tahoma" w:eastAsia="宋体" w:hAnsi="Tahoma" w:cs="Tahoma"/>
          <w:color w:val="333333"/>
          <w:kern w:val="0"/>
          <w:sz w:val="24"/>
          <w:szCs w:val="24"/>
        </w:rPr>
        <w:t> </w:t>
      </w:r>
      <w:r w:rsidRPr="00B41B15">
        <w:rPr>
          <w:rFonts w:ascii="Tahoma" w:eastAsia="宋体" w:hAnsi="Tahoma" w:cs="Tahoma"/>
          <w:color w:val="333333"/>
          <w:kern w:val="0"/>
          <w:sz w:val="24"/>
          <w:szCs w:val="24"/>
        </w:rPr>
        <w:t>教学常规工作视导的目的主要体现在以下方面：一是掌握全校管、教、学的基本状态，为教学决策与教学改革提供依据；二是完善和健全教学质量保障体系，保证教学运行的有序有效；三是确立二级学院及相关职能部门在教学管理中的主体地位，提升教学管理的合理性和有效性。</w:t>
      </w:r>
    </w:p>
    <w:p w:rsidR="00B41B15" w:rsidRPr="00B41B15" w:rsidRDefault="00B41B15" w:rsidP="00B41B15">
      <w:pPr>
        <w:widowControl/>
        <w:shd w:val="clear" w:color="auto" w:fill="FFFFFF"/>
        <w:spacing w:before="100" w:beforeAutospacing="1" w:line="459" w:lineRule="atLeast"/>
        <w:ind w:firstLine="482"/>
        <w:jc w:val="left"/>
        <w:rPr>
          <w:rFonts w:ascii="Tahoma" w:eastAsia="宋体" w:hAnsi="Tahoma" w:cs="Tahoma"/>
          <w:color w:val="333333"/>
          <w:kern w:val="0"/>
          <w:szCs w:val="21"/>
        </w:rPr>
      </w:pPr>
      <w:r w:rsidRPr="00B41B15">
        <w:rPr>
          <w:rFonts w:ascii="Tahoma" w:eastAsia="宋体" w:hAnsi="Tahoma" w:cs="Tahoma"/>
          <w:b/>
          <w:bCs/>
          <w:color w:val="333333"/>
          <w:kern w:val="0"/>
          <w:sz w:val="24"/>
          <w:szCs w:val="24"/>
        </w:rPr>
        <w:t>二、教学常规工作视导的内容</w:t>
      </w:r>
    </w:p>
    <w:p w:rsidR="00B41B15" w:rsidRPr="00B41B15" w:rsidRDefault="00B41B15" w:rsidP="00B41B15">
      <w:pPr>
        <w:widowControl/>
        <w:shd w:val="clear" w:color="auto" w:fill="FFFFFF"/>
        <w:spacing w:before="100" w:beforeAutospacing="1" w:line="459" w:lineRule="atLeast"/>
        <w:ind w:firstLine="482"/>
        <w:jc w:val="left"/>
        <w:rPr>
          <w:rFonts w:ascii="Tahoma" w:eastAsia="宋体" w:hAnsi="Tahoma" w:cs="Tahoma"/>
          <w:color w:val="333333"/>
          <w:kern w:val="0"/>
          <w:szCs w:val="21"/>
        </w:rPr>
      </w:pPr>
      <w:r w:rsidRPr="00B41B15">
        <w:rPr>
          <w:rFonts w:ascii="Tahoma" w:eastAsia="宋体" w:hAnsi="Tahoma" w:cs="Tahoma"/>
          <w:b/>
          <w:bCs/>
          <w:color w:val="333333"/>
          <w:kern w:val="0"/>
          <w:sz w:val="24"/>
          <w:szCs w:val="24"/>
        </w:rPr>
        <w:t>（一）期</w:t>
      </w:r>
      <w:proofErr w:type="gramStart"/>
      <w:r w:rsidRPr="00B41B15">
        <w:rPr>
          <w:rFonts w:ascii="Tahoma" w:eastAsia="宋体" w:hAnsi="Tahoma" w:cs="Tahoma"/>
          <w:b/>
          <w:bCs/>
          <w:color w:val="333333"/>
          <w:kern w:val="0"/>
          <w:sz w:val="24"/>
          <w:szCs w:val="24"/>
        </w:rPr>
        <w:t>初教学</w:t>
      </w:r>
      <w:proofErr w:type="gramEnd"/>
      <w:r w:rsidRPr="00B41B15">
        <w:rPr>
          <w:rFonts w:ascii="Tahoma" w:eastAsia="宋体" w:hAnsi="Tahoma" w:cs="Tahoma"/>
          <w:b/>
          <w:bCs/>
          <w:color w:val="333333"/>
          <w:kern w:val="0"/>
          <w:sz w:val="24"/>
          <w:szCs w:val="24"/>
        </w:rPr>
        <w:t>工作视导</w:t>
      </w:r>
    </w:p>
    <w:p w:rsidR="00B41B15" w:rsidRPr="00B41B15" w:rsidRDefault="00B41B15" w:rsidP="00B41B15">
      <w:pPr>
        <w:widowControl/>
        <w:shd w:val="clear" w:color="auto" w:fill="FFFFFF"/>
        <w:spacing w:before="100" w:beforeAutospacing="1" w:line="459" w:lineRule="atLeast"/>
        <w:ind w:firstLine="482"/>
        <w:jc w:val="left"/>
        <w:rPr>
          <w:rFonts w:ascii="Tahoma" w:eastAsia="宋体" w:hAnsi="Tahoma" w:cs="Tahoma"/>
          <w:color w:val="333333"/>
          <w:kern w:val="0"/>
          <w:szCs w:val="21"/>
        </w:rPr>
      </w:pPr>
      <w:r w:rsidRPr="00B41B15">
        <w:rPr>
          <w:rFonts w:ascii="Tahoma" w:eastAsia="宋体" w:hAnsi="Tahoma" w:cs="Tahoma"/>
          <w:color w:val="333333"/>
          <w:kern w:val="0"/>
          <w:sz w:val="24"/>
          <w:szCs w:val="24"/>
        </w:rPr>
        <w:t> </w:t>
      </w:r>
      <w:r w:rsidRPr="00B41B15">
        <w:rPr>
          <w:rFonts w:ascii="Tahoma" w:eastAsia="宋体" w:hAnsi="Tahoma" w:cs="Tahoma"/>
          <w:color w:val="333333"/>
          <w:kern w:val="0"/>
          <w:sz w:val="24"/>
          <w:szCs w:val="24"/>
        </w:rPr>
        <w:t>校教学评估办公室在第</w:t>
      </w:r>
      <w:r w:rsidRPr="00B41B15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1—2</w:t>
      </w:r>
      <w:r w:rsidRPr="00B41B15">
        <w:rPr>
          <w:rFonts w:ascii="Tahoma" w:eastAsia="宋体" w:hAnsi="Tahoma" w:cs="Tahoma"/>
          <w:color w:val="333333"/>
          <w:kern w:val="0"/>
          <w:sz w:val="24"/>
          <w:szCs w:val="24"/>
        </w:rPr>
        <w:t>周，对二级学院期</w:t>
      </w:r>
      <w:proofErr w:type="gramStart"/>
      <w:r w:rsidRPr="00B41B15">
        <w:rPr>
          <w:rFonts w:ascii="Tahoma" w:eastAsia="宋体" w:hAnsi="Tahoma" w:cs="Tahoma"/>
          <w:color w:val="333333"/>
          <w:kern w:val="0"/>
          <w:sz w:val="24"/>
          <w:szCs w:val="24"/>
        </w:rPr>
        <w:t>初教学</w:t>
      </w:r>
      <w:proofErr w:type="gramEnd"/>
      <w:r w:rsidRPr="00B41B15">
        <w:rPr>
          <w:rFonts w:ascii="Tahoma" w:eastAsia="宋体" w:hAnsi="Tahoma" w:cs="Tahoma"/>
          <w:color w:val="333333"/>
          <w:kern w:val="0"/>
          <w:sz w:val="24"/>
          <w:szCs w:val="24"/>
        </w:rPr>
        <w:t>常规工作的实际运行及自查、自评情况进行视导。</w:t>
      </w:r>
    </w:p>
    <w:p w:rsidR="00B41B15" w:rsidRPr="00B41B15" w:rsidRDefault="00B41B15" w:rsidP="00B41B15">
      <w:pPr>
        <w:widowControl/>
        <w:shd w:val="clear" w:color="auto" w:fill="FFFFFF"/>
        <w:spacing w:before="100" w:beforeAutospacing="1" w:line="459" w:lineRule="atLeast"/>
        <w:ind w:firstLine="482"/>
        <w:jc w:val="left"/>
        <w:rPr>
          <w:rFonts w:ascii="Tahoma" w:eastAsia="宋体" w:hAnsi="Tahoma" w:cs="Tahoma"/>
          <w:color w:val="333333"/>
          <w:kern w:val="0"/>
          <w:szCs w:val="21"/>
        </w:rPr>
      </w:pPr>
      <w:r w:rsidRPr="00B41B15">
        <w:rPr>
          <w:rFonts w:ascii="Tahoma" w:eastAsia="宋体" w:hAnsi="Tahoma" w:cs="Tahoma"/>
          <w:color w:val="333333"/>
          <w:kern w:val="0"/>
          <w:sz w:val="24"/>
          <w:szCs w:val="24"/>
        </w:rPr>
        <w:t> </w:t>
      </w:r>
      <w:r w:rsidRPr="00B41B15">
        <w:rPr>
          <w:rFonts w:ascii="Tahoma" w:eastAsia="宋体" w:hAnsi="Tahoma" w:cs="Tahoma"/>
          <w:color w:val="333333"/>
          <w:kern w:val="0"/>
          <w:sz w:val="24"/>
          <w:szCs w:val="24"/>
        </w:rPr>
        <w:t>期</w:t>
      </w:r>
      <w:proofErr w:type="gramStart"/>
      <w:r w:rsidRPr="00B41B15">
        <w:rPr>
          <w:rFonts w:ascii="Tahoma" w:eastAsia="宋体" w:hAnsi="Tahoma" w:cs="Tahoma"/>
          <w:color w:val="333333"/>
          <w:kern w:val="0"/>
          <w:sz w:val="24"/>
          <w:szCs w:val="24"/>
        </w:rPr>
        <w:t>初教学</w:t>
      </w:r>
      <w:proofErr w:type="gramEnd"/>
      <w:r w:rsidRPr="00B41B15">
        <w:rPr>
          <w:rFonts w:ascii="Tahoma" w:eastAsia="宋体" w:hAnsi="Tahoma" w:cs="Tahoma"/>
          <w:color w:val="333333"/>
          <w:kern w:val="0"/>
          <w:sz w:val="24"/>
          <w:szCs w:val="24"/>
        </w:rPr>
        <w:t>常规工作视导的具体内容是：（</w:t>
      </w:r>
      <w:r w:rsidRPr="00B41B15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1</w:t>
      </w:r>
      <w:r w:rsidRPr="00B41B15">
        <w:rPr>
          <w:rFonts w:ascii="Tahoma" w:eastAsia="宋体" w:hAnsi="Tahoma" w:cs="Tahoma"/>
          <w:color w:val="333333"/>
          <w:kern w:val="0"/>
          <w:sz w:val="24"/>
          <w:szCs w:val="24"/>
        </w:rPr>
        <w:t>）新学期教学工作思路与计划制定情况；（</w:t>
      </w:r>
      <w:r w:rsidRPr="00B41B15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2</w:t>
      </w:r>
      <w:r w:rsidRPr="00B41B15">
        <w:rPr>
          <w:rFonts w:ascii="Tahoma" w:eastAsia="宋体" w:hAnsi="Tahoma" w:cs="Tahoma"/>
          <w:color w:val="333333"/>
          <w:kern w:val="0"/>
          <w:sz w:val="24"/>
          <w:szCs w:val="24"/>
        </w:rPr>
        <w:t>）教学场地及教学设施准备情况；（</w:t>
      </w:r>
      <w:r w:rsidRPr="00B41B15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3</w:t>
      </w:r>
      <w:r w:rsidRPr="00B41B15">
        <w:rPr>
          <w:rFonts w:ascii="Tahoma" w:eastAsia="宋体" w:hAnsi="Tahoma" w:cs="Tahoma"/>
          <w:color w:val="333333"/>
          <w:kern w:val="0"/>
          <w:sz w:val="24"/>
          <w:szCs w:val="24"/>
        </w:rPr>
        <w:t>）课程与教学任务安排情况，包括课程计划变更、课表安排、教学任务下达及教材选用与征订等；（</w:t>
      </w:r>
      <w:r w:rsidRPr="00B41B15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4</w:t>
      </w:r>
      <w:r w:rsidRPr="00B41B15">
        <w:rPr>
          <w:rFonts w:ascii="Tahoma" w:eastAsia="宋体" w:hAnsi="Tahoma" w:cs="Tahoma"/>
          <w:color w:val="333333"/>
          <w:kern w:val="0"/>
          <w:sz w:val="24"/>
          <w:szCs w:val="24"/>
        </w:rPr>
        <w:t>）课程与教学文件制定情况，包括课程大纲、教学进度表、教案撰写等。</w:t>
      </w:r>
    </w:p>
    <w:p w:rsidR="00B41B15" w:rsidRPr="00B41B15" w:rsidRDefault="00B41B15" w:rsidP="00B41B15">
      <w:pPr>
        <w:widowControl/>
        <w:shd w:val="clear" w:color="auto" w:fill="FFFFFF"/>
        <w:spacing w:before="100" w:beforeAutospacing="1" w:line="459" w:lineRule="atLeast"/>
        <w:ind w:firstLine="482"/>
        <w:jc w:val="left"/>
        <w:rPr>
          <w:rFonts w:ascii="Tahoma" w:eastAsia="宋体" w:hAnsi="Tahoma" w:cs="Tahoma"/>
          <w:color w:val="333333"/>
          <w:kern w:val="0"/>
          <w:szCs w:val="21"/>
        </w:rPr>
      </w:pPr>
      <w:r w:rsidRPr="00B41B15">
        <w:rPr>
          <w:rFonts w:ascii="Tahoma" w:eastAsia="宋体" w:hAnsi="Tahoma" w:cs="Tahoma"/>
          <w:b/>
          <w:bCs/>
          <w:color w:val="333333"/>
          <w:kern w:val="0"/>
          <w:sz w:val="24"/>
          <w:szCs w:val="24"/>
        </w:rPr>
        <w:lastRenderedPageBreak/>
        <w:t>（二）期中教学工作视导</w:t>
      </w:r>
    </w:p>
    <w:p w:rsidR="00B41B15" w:rsidRPr="00B41B15" w:rsidRDefault="00B41B15" w:rsidP="00B41B15">
      <w:pPr>
        <w:widowControl/>
        <w:shd w:val="clear" w:color="auto" w:fill="FFFFFF"/>
        <w:spacing w:before="100" w:beforeAutospacing="1" w:line="459" w:lineRule="atLeast"/>
        <w:ind w:firstLine="482"/>
        <w:jc w:val="left"/>
        <w:rPr>
          <w:rFonts w:ascii="Tahoma" w:eastAsia="宋体" w:hAnsi="Tahoma" w:cs="Tahoma"/>
          <w:color w:val="333333"/>
          <w:kern w:val="0"/>
          <w:szCs w:val="21"/>
        </w:rPr>
      </w:pPr>
      <w:r w:rsidRPr="00B41B15">
        <w:rPr>
          <w:rFonts w:ascii="Tahoma" w:eastAsia="宋体" w:hAnsi="Tahoma" w:cs="Tahoma"/>
          <w:color w:val="333333"/>
          <w:kern w:val="0"/>
          <w:sz w:val="24"/>
          <w:szCs w:val="24"/>
        </w:rPr>
        <w:t> </w:t>
      </w:r>
      <w:r w:rsidRPr="00B41B15">
        <w:rPr>
          <w:rFonts w:ascii="Tahoma" w:eastAsia="宋体" w:hAnsi="Tahoma" w:cs="Tahoma"/>
          <w:color w:val="333333"/>
          <w:kern w:val="0"/>
          <w:sz w:val="24"/>
          <w:szCs w:val="24"/>
        </w:rPr>
        <w:t>校教学评估办公室在第</w:t>
      </w:r>
      <w:r w:rsidRPr="00B41B15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10—11</w:t>
      </w:r>
      <w:r w:rsidRPr="00B41B15">
        <w:rPr>
          <w:rFonts w:ascii="Tahoma" w:eastAsia="宋体" w:hAnsi="Tahoma" w:cs="Tahoma"/>
          <w:color w:val="333333"/>
          <w:kern w:val="0"/>
          <w:sz w:val="24"/>
          <w:szCs w:val="24"/>
        </w:rPr>
        <w:t>周，对二级学院期中教学常规工作的实际运行及自查、自评情况进行视导。</w:t>
      </w:r>
    </w:p>
    <w:p w:rsidR="00B41B15" w:rsidRPr="00B41B15" w:rsidRDefault="00B41B15" w:rsidP="00B41B15">
      <w:pPr>
        <w:widowControl/>
        <w:shd w:val="clear" w:color="auto" w:fill="FFFFFF"/>
        <w:spacing w:before="100" w:beforeAutospacing="1" w:line="459" w:lineRule="atLeast"/>
        <w:ind w:firstLine="482"/>
        <w:jc w:val="left"/>
        <w:rPr>
          <w:rFonts w:ascii="Tahoma" w:eastAsia="宋体" w:hAnsi="Tahoma" w:cs="Tahoma"/>
          <w:color w:val="333333"/>
          <w:kern w:val="0"/>
          <w:szCs w:val="21"/>
        </w:rPr>
      </w:pPr>
      <w:r w:rsidRPr="00B41B15">
        <w:rPr>
          <w:rFonts w:ascii="Tahoma" w:eastAsia="宋体" w:hAnsi="Tahoma" w:cs="Tahoma"/>
          <w:color w:val="333333"/>
          <w:kern w:val="0"/>
          <w:sz w:val="24"/>
          <w:szCs w:val="24"/>
        </w:rPr>
        <w:t> </w:t>
      </w:r>
      <w:r w:rsidRPr="00B41B15">
        <w:rPr>
          <w:rFonts w:ascii="Tahoma" w:eastAsia="宋体" w:hAnsi="Tahoma" w:cs="Tahoma"/>
          <w:color w:val="333333"/>
          <w:kern w:val="0"/>
          <w:sz w:val="24"/>
          <w:szCs w:val="24"/>
        </w:rPr>
        <w:t>期中教学工作视导的具体内容是：（</w:t>
      </w:r>
      <w:r w:rsidRPr="00B41B15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1</w:t>
      </w:r>
      <w:r w:rsidRPr="00B41B15">
        <w:rPr>
          <w:rFonts w:ascii="Tahoma" w:eastAsia="宋体" w:hAnsi="Tahoma" w:cs="Tahoma"/>
          <w:color w:val="333333"/>
          <w:kern w:val="0"/>
          <w:sz w:val="24"/>
          <w:szCs w:val="24"/>
        </w:rPr>
        <w:t>）教学运行情况，包括教学过程中课程大纲修订、教案编写、教师备课、课堂教学效果、教学进度执行、作业布置与批改、教师调停课、学生出勤等；（</w:t>
      </w:r>
      <w:r w:rsidRPr="00B41B15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2</w:t>
      </w:r>
      <w:r w:rsidRPr="00B41B15">
        <w:rPr>
          <w:rFonts w:ascii="Tahoma" w:eastAsia="宋体" w:hAnsi="Tahoma" w:cs="Tahoma"/>
          <w:color w:val="333333"/>
          <w:kern w:val="0"/>
          <w:sz w:val="24"/>
          <w:szCs w:val="24"/>
        </w:rPr>
        <w:t>）实践教学开展情况，包括实验实训课程的开课和教学效果情况，毕业论文（设计）与见实习等；（</w:t>
      </w:r>
      <w:r w:rsidRPr="00B41B15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3</w:t>
      </w:r>
      <w:r w:rsidRPr="00B41B15">
        <w:rPr>
          <w:rFonts w:ascii="Tahoma" w:eastAsia="宋体" w:hAnsi="Tahoma" w:cs="Tahoma"/>
          <w:color w:val="333333"/>
          <w:kern w:val="0"/>
          <w:sz w:val="24"/>
          <w:szCs w:val="24"/>
        </w:rPr>
        <w:t>）教研活动与教师教学发展情况，包括教研室组织建设、课程与教学研究、教学方法改进、青年教师培养等；（</w:t>
      </w:r>
      <w:r w:rsidRPr="00B41B15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4</w:t>
      </w:r>
      <w:r w:rsidRPr="00B41B15">
        <w:rPr>
          <w:rFonts w:ascii="Tahoma" w:eastAsia="宋体" w:hAnsi="Tahoma" w:cs="Tahoma"/>
          <w:color w:val="333333"/>
          <w:kern w:val="0"/>
          <w:sz w:val="24"/>
          <w:szCs w:val="24"/>
        </w:rPr>
        <w:t>）课程与教学项目建设情况；（</w:t>
      </w:r>
      <w:r w:rsidRPr="00B41B15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5</w:t>
      </w:r>
      <w:r w:rsidRPr="00B41B15">
        <w:rPr>
          <w:rFonts w:ascii="Tahoma" w:eastAsia="宋体" w:hAnsi="Tahoma" w:cs="Tahoma"/>
          <w:color w:val="333333"/>
          <w:kern w:val="0"/>
          <w:sz w:val="24"/>
          <w:szCs w:val="24"/>
        </w:rPr>
        <w:t>）教学规章制度执行情况等。</w:t>
      </w:r>
    </w:p>
    <w:p w:rsidR="00B41B15" w:rsidRPr="00B41B15" w:rsidRDefault="00B41B15" w:rsidP="00B41B15">
      <w:pPr>
        <w:widowControl/>
        <w:shd w:val="clear" w:color="auto" w:fill="FFFFFF"/>
        <w:spacing w:before="100" w:beforeAutospacing="1" w:line="459" w:lineRule="atLeast"/>
        <w:ind w:firstLine="482"/>
        <w:jc w:val="left"/>
        <w:rPr>
          <w:rFonts w:ascii="Tahoma" w:eastAsia="宋体" w:hAnsi="Tahoma" w:cs="Tahoma"/>
          <w:color w:val="333333"/>
          <w:kern w:val="0"/>
          <w:szCs w:val="21"/>
        </w:rPr>
      </w:pPr>
      <w:r w:rsidRPr="00B41B15">
        <w:rPr>
          <w:rFonts w:ascii="Tahoma" w:eastAsia="宋体" w:hAnsi="Tahoma" w:cs="Tahoma"/>
          <w:b/>
          <w:bCs/>
          <w:color w:val="333333"/>
          <w:kern w:val="0"/>
          <w:sz w:val="24"/>
          <w:szCs w:val="24"/>
        </w:rPr>
        <w:t>（三）期末教学工作视导</w:t>
      </w:r>
    </w:p>
    <w:p w:rsidR="00B41B15" w:rsidRPr="00B41B15" w:rsidRDefault="00B41B15" w:rsidP="00B41B15">
      <w:pPr>
        <w:widowControl/>
        <w:shd w:val="clear" w:color="auto" w:fill="FFFFFF"/>
        <w:spacing w:before="100" w:beforeAutospacing="1" w:line="459" w:lineRule="atLeast"/>
        <w:ind w:firstLine="482"/>
        <w:jc w:val="left"/>
        <w:rPr>
          <w:rFonts w:ascii="Tahoma" w:eastAsia="宋体" w:hAnsi="Tahoma" w:cs="Tahoma"/>
          <w:color w:val="333333"/>
          <w:kern w:val="0"/>
          <w:szCs w:val="21"/>
        </w:rPr>
      </w:pPr>
      <w:r w:rsidRPr="00B41B15">
        <w:rPr>
          <w:rFonts w:ascii="Tahoma" w:eastAsia="宋体" w:hAnsi="Tahoma" w:cs="Tahoma"/>
          <w:color w:val="333333"/>
          <w:kern w:val="0"/>
          <w:sz w:val="24"/>
          <w:szCs w:val="24"/>
        </w:rPr>
        <w:t> </w:t>
      </w:r>
      <w:r w:rsidRPr="00B41B15">
        <w:rPr>
          <w:rFonts w:ascii="Tahoma" w:eastAsia="宋体" w:hAnsi="Tahoma" w:cs="Tahoma"/>
          <w:color w:val="333333"/>
          <w:kern w:val="0"/>
          <w:sz w:val="24"/>
          <w:szCs w:val="24"/>
        </w:rPr>
        <w:t>校教学评估办公室在第</w:t>
      </w:r>
      <w:r w:rsidRPr="00B41B15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19-20</w:t>
      </w:r>
      <w:r w:rsidRPr="00B41B15">
        <w:rPr>
          <w:rFonts w:ascii="Tahoma" w:eastAsia="宋体" w:hAnsi="Tahoma" w:cs="Tahoma"/>
          <w:color w:val="333333"/>
          <w:kern w:val="0"/>
          <w:sz w:val="24"/>
          <w:szCs w:val="24"/>
        </w:rPr>
        <w:t>周，对二级学院期末教学常规工作的实际运行及自查、自评情况进行视导。</w:t>
      </w:r>
    </w:p>
    <w:p w:rsidR="00B41B15" w:rsidRPr="00B41B15" w:rsidRDefault="00B41B15" w:rsidP="00B41B15">
      <w:pPr>
        <w:widowControl/>
        <w:shd w:val="clear" w:color="auto" w:fill="FFFFFF"/>
        <w:spacing w:before="100" w:beforeAutospacing="1" w:line="459" w:lineRule="atLeast"/>
        <w:ind w:firstLine="482"/>
        <w:jc w:val="left"/>
        <w:rPr>
          <w:rFonts w:ascii="Tahoma" w:eastAsia="宋体" w:hAnsi="Tahoma" w:cs="Tahoma"/>
          <w:color w:val="333333"/>
          <w:kern w:val="0"/>
          <w:szCs w:val="21"/>
        </w:rPr>
      </w:pPr>
      <w:r w:rsidRPr="00B41B15">
        <w:rPr>
          <w:rFonts w:ascii="Tahoma" w:eastAsia="宋体" w:hAnsi="Tahoma" w:cs="Tahoma"/>
          <w:color w:val="333333"/>
          <w:kern w:val="0"/>
          <w:sz w:val="24"/>
          <w:szCs w:val="24"/>
        </w:rPr>
        <w:t> </w:t>
      </w:r>
      <w:r w:rsidRPr="00B41B15">
        <w:rPr>
          <w:rFonts w:ascii="Tahoma" w:eastAsia="宋体" w:hAnsi="Tahoma" w:cs="Tahoma"/>
          <w:color w:val="333333"/>
          <w:kern w:val="0"/>
          <w:sz w:val="24"/>
          <w:szCs w:val="24"/>
        </w:rPr>
        <w:t>期末教学工作视导的具体内容是：（</w:t>
      </w:r>
      <w:r w:rsidRPr="00B41B15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1</w:t>
      </w:r>
      <w:r w:rsidRPr="00B41B15">
        <w:rPr>
          <w:rFonts w:ascii="Tahoma" w:eastAsia="宋体" w:hAnsi="Tahoma" w:cs="Tahoma"/>
          <w:color w:val="333333"/>
          <w:kern w:val="0"/>
          <w:sz w:val="24"/>
          <w:szCs w:val="24"/>
        </w:rPr>
        <w:t>）期末考试工作核查情况，包括考试安排、命题制卷、试卷批阅、成绩评定、质量分析等；（</w:t>
      </w:r>
      <w:r w:rsidRPr="00B41B15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2</w:t>
      </w:r>
      <w:r w:rsidRPr="00B41B15">
        <w:rPr>
          <w:rFonts w:ascii="Tahoma" w:eastAsia="宋体" w:hAnsi="Tahoma" w:cs="Tahoma"/>
          <w:color w:val="333333"/>
          <w:kern w:val="0"/>
          <w:sz w:val="24"/>
          <w:szCs w:val="24"/>
        </w:rPr>
        <w:t>）学期教学工作自评报告，包括本学期教学工作的成绩、问题与解决办法。</w:t>
      </w:r>
    </w:p>
    <w:p w:rsidR="00B41B15" w:rsidRPr="00B41B15" w:rsidRDefault="00B41B15" w:rsidP="00B41B15">
      <w:pPr>
        <w:widowControl/>
        <w:shd w:val="clear" w:color="auto" w:fill="FFFFFF"/>
        <w:spacing w:before="100" w:beforeAutospacing="1" w:line="459" w:lineRule="atLeast"/>
        <w:ind w:firstLine="482"/>
        <w:jc w:val="left"/>
        <w:rPr>
          <w:rFonts w:ascii="Tahoma" w:eastAsia="宋体" w:hAnsi="Tahoma" w:cs="Tahoma"/>
          <w:color w:val="333333"/>
          <w:kern w:val="0"/>
          <w:szCs w:val="21"/>
        </w:rPr>
      </w:pPr>
      <w:r w:rsidRPr="00B41B15">
        <w:rPr>
          <w:rFonts w:ascii="Tahoma" w:eastAsia="宋体" w:hAnsi="Tahoma" w:cs="Tahoma"/>
          <w:b/>
          <w:bCs/>
          <w:color w:val="333333"/>
          <w:kern w:val="0"/>
          <w:sz w:val="24"/>
          <w:szCs w:val="24"/>
        </w:rPr>
        <w:t>（四）专项教学工作视导</w:t>
      </w:r>
    </w:p>
    <w:p w:rsidR="00B41B15" w:rsidRPr="00B41B15" w:rsidRDefault="00B41B15" w:rsidP="00B41B15">
      <w:pPr>
        <w:widowControl/>
        <w:shd w:val="clear" w:color="auto" w:fill="FFFFFF"/>
        <w:spacing w:before="100" w:beforeAutospacing="1" w:line="459" w:lineRule="atLeast"/>
        <w:ind w:firstLine="482"/>
        <w:jc w:val="left"/>
        <w:rPr>
          <w:rFonts w:ascii="Tahoma" w:eastAsia="宋体" w:hAnsi="Tahoma" w:cs="Tahoma"/>
          <w:color w:val="333333"/>
          <w:kern w:val="0"/>
          <w:szCs w:val="21"/>
        </w:rPr>
      </w:pPr>
      <w:r w:rsidRPr="00B41B15">
        <w:rPr>
          <w:rFonts w:ascii="Tahoma" w:eastAsia="宋体" w:hAnsi="Tahoma" w:cs="Tahoma"/>
          <w:color w:val="333333"/>
          <w:kern w:val="0"/>
          <w:sz w:val="24"/>
          <w:szCs w:val="24"/>
        </w:rPr>
        <w:t> </w:t>
      </w:r>
      <w:r w:rsidRPr="00B41B15">
        <w:rPr>
          <w:rFonts w:ascii="Tahoma" w:eastAsia="宋体" w:hAnsi="Tahoma" w:cs="Tahoma"/>
          <w:color w:val="333333"/>
          <w:kern w:val="0"/>
          <w:sz w:val="24"/>
          <w:szCs w:val="24"/>
        </w:rPr>
        <w:t>校教学评估办公室根据教学管理规律和实际工作需要，围绕教学理念与制度、教学实施与评价、教学资源开发与利用等专题，不定期组织进行的教学工作视导活动。视</w:t>
      </w:r>
      <w:proofErr w:type="gramStart"/>
      <w:r w:rsidRPr="00B41B15">
        <w:rPr>
          <w:rFonts w:ascii="Tahoma" w:eastAsia="宋体" w:hAnsi="Tahoma" w:cs="Tahoma"/>
          <w:color w:val="333333"/>
          <w:kern w:val="0"/>
          <w:sz w:val="24"/>
          <w:szCs w:val="24"/>
        </w:rPr>
        <w:t>导对象</w:t>
      </w:r>
      <w:proofErr w:type="gramEnd"/>
      <w:r w:rsidRPr="00B41B15">
        <w:rPr>
          <w:rFonts w:ascii="Tahoma" w:eastAsia="宋体" w:hAnsi="Tahoma" w:cs="Tahoma"/>
          <w:color w:val="333333"/>
          <w:kern w:val="0"/>
          <w:sz w:val="24"/>
          <w:szCs w:val="24"/>
        </w:rPr>
        <w:t>包括二级学院和相关职能部门。</w:t>
      </w:r>
    </w:p>
    <w:p w:rsidR="00B41B15" w:rsidRPr="00B41B15" w:rsidRDefault="00B41B15" w:rsidP="00B41B15">
      <w:pPr>
        <w:widowControl/>
        <w:shd w:val="clear" w:color="auto" w:fill="FFFFFF"/>
        <w:spacing w:before="100" w:beforeAutospacing="1" w:line="459" w:lineRule="atLeast"/>
        <w:ind w:firstLine="482"/>
        <w:jc w:val="left"/>
        <w:rPr>
          <w:rFonts w:ascii="Tahoma" w:eastAsia="宋体" w:hAnsi="Tahoma" w:cs="Tahoma"/>
          <w:color w:val="333333"/>
          <w:kern w:val="0"/>
          <w:szCs w:val="21"/>
        </w:rPr>
      </w:pPr>
      <w:r w:rsidRPr="00B41B15">
        <w:rPr>
          <w:rFonts w:ascii="Tahoma" w:eastAsia="宋体" w:hAnsi="Tahoma" w:cs="Tahoma"/>
          <w:b/>
          <w:bCs/>
          <w:color w:val="333333"/>
          <w:kern w:val="0"/>
          <w:sz w:val="24"/>
          <w:szCs w:val="24"/>
        </w:rPr>
        <w:t>三、教学常规工作视导的结果</w:t>
      </w:r>
    </w:p>
    <w:p w:rsidR="00B41B15" w:rsidRPr="00B41B15" w:rsidRDefault="00B41B15" w:rsidP="00B41B15">
      <w:pPr>
        <w:widowControl/>
        <w:shd w:val="clear" w:color="auto" w:fill="FFFFFF"/>
        <w:spacing w:before="100" w:beforeAutospacing="1" w:line="459" w:lineRule="atLeast"/>
        <w:ind w:firstLine="482"/>
        <w:jc w:val="left"/>
        <w:rPr>
          <w:rFonts w:ascii="Tahoma" w:eastAsia="宋体" w:hAnsi="Tahoma" w:cs="Tahoma"/>
          <w:color w:val="333333"/>
          <w:kern w:val="0"/>
          <w:szCs w:val="21"/>
        </w:rPr>
      </w:pPr>
      <w:r w:rsidRPr="00B41B15">
        <w:rPr>
          <w:rFonts w:ascii="Tahoma" w:eastAsia="宋体" w:hAnsi="Tahoma" w:cs="Tahoma"/>
          <w:b/>
          <w:bCs/>
          <w:color w:val="333333"/>
          <w:kern w:val="0"/>
          <w:sz w:val="24"/>
          <w:szCs w:val="24"/>
        </w:rPr>
        <w:t>（一）撰写教学工作视导报告。</w:t>
      </w:r>
      <w:r w:rsidRPr="00B41B15">
        <w:rPr>
          <w:rFonts w:ascii="Tahoma" w:eastAsia="宋体" w:hAnsi="Tahoma" w:cs="Tahoma"/>
          <w:color w:val="333333"/>
          <w:kern w:val="0"/>
          <w:sz w:val="24"/>
          <w:szCs w:val="24"/>
        </w:rPr>
        <w:t>依据二级学院和相关管理部门的自评报告，校教学评估办公室在研究与分析的基础上，撰写期初、期中和期末等阶段教学工作视导报告和各类专项教学工作视导报告。</w:t>
      </w:r>
    </w:p>
    <w:p w:rsidR="00B41B15" w:rsidRPr="00B41B15" w:rsidRDefault="00B41B15" w:rsidP="00B41B15">
      <w:pPr>
        <w:widowControl/>
        <w:shd w:val="clear" w:color="auto" w:fill="FFFFFF"/>
        <w:spacing w:before="100" w:beforeAutospacing="1" w:line="459" w:lineRule="atLeast"/>
        <w:ind w:firstLine="482"/>
        <w:jc w:val="left"/>
        <w:rPr>
          <w:rFonts w:ascii="Tahoma" w:eastAsia="宋体" w:hAnsi="Tahoma" w:cs="Tahoma"/>
          <w:color w:val="333333"/>
          <w:kern w:val="0"/>
          <w:szCs w:val="21"/>
        </w:rPr>
      </w:pPr>
      <w:r w:rsidRPr="00B41B15">
        <w:rPr>
          <w:rFonts w:ascii="Tahoma" w:eastAsia="宋体" w:hAnsi="Tahoma" w:cs="Tahoma"/>
          <w:b/>
          <w:bCs/>
          <w:color w:val="333333"/>
          <w:kern w:val="0"/>
          <w:sz w:val="24"/>
          <w:szCs w:val="24"/>
        </w:rPr>
        <w:lastRenderedPageBreak/>
        <w:t>（二）发布教学工作视导报告。</w:t>
      </w:r>
      <w:r w:rsidRPr="00B41B15">
        <w:rPr>
          <w:rFonts w:ascii="Tahoma" w:eastAsia="宋体" w:hAnsi="Tahoma" w:cs="Tahoma"/>
          <w:color w:val="333333"/>
          <w:kern w:val="0"/>
          <w:sz w:val="24"/>
          <w:szCs w:val="24"/>
        </w:rPr>
        <w:t>教学工作视导报</w:t>
      </w:r>
      <w:proofErr w:type="gramStart"/>
      <w:r w:rsidRPr="00B41B15">
        <w:rPr>
          <w:rFonts w:ascii="Tahoma" w:eastAsia="宋体" w:hAnsi="Tahoma" w:cs="Tahoma"/>
          <w:color w:val="333333"/>
          <w:kern w:val="0"/>
          <w:sz w:val="24"/>
          <w:szCs w:val="24"/>
        </w:rPr>
        <w:t>告采取</w:t>
      </w:r>
      <w:proofErr w:type="gramEnd"/>
      <w:r w:rsidRPr="00B41B15">
        <w:rPr>
          <w:rFonts w:ascii="Tahoma" w:eastAsia="宋体" w:hAnsi="Tahoma" w:cs="Tahoma"/>
          <w:color w:val="333333"/>
          <w:kern w:val="0"/>
          <w:sz w:val="24"/>
          <w:szCs w:val="24"/>
        </w:rPr>
        <w:t>写实的叙述方式，指出教学工作业绩预特色、存在问题，提出整改建议。校教学评估办公室编印《教学评估工作简报》，反馈至各个二级学院或相关管理部门。</w:t>
      </w:r>
    </w:p>
    <w:p w:rsidR="00B41B15" w:rsidRPr="00B41B15" w:rsidRDefault="00B41B15" w:rsidP="00B41B15">
      <w:pPr>
        <w:widowControl/>
        <w:shd w:val="clear" w:color="auto" w:fill="FFFFFF"/>
        <w:spacing w:before="100" w:beforeAutospacing="1" w:line="459" w:lineRule="atLeast"/>
        <w:ind w:firstLine="482"/>
        <w:jc w:val="left"/>
        <w:rPr>
          <w:rFonts w:ascii="Tahoma" w:eastAsia="宋体" w:hAnsi="Tahoma" w:cs="Tahoma"/>
          <w:color w:val="333333"/>
          <w:kern w:val="0"/>
          <w:szCs w:val="21"/>
        </w:rPr>
      </w:pPr>
      <w:r w:rsidRPr="00B41B15">
        <w:rPr>
          <w:rFonts w:ascii="Tahoma" w:eastAsia="宋体" w:hAnsi="Tahoma" w:cs="Tahoma"/>
          <w:b/>
          <w:bCs/>
          <w:color w:val="333333"/>
          <w:kern w:val="0"/>
          <w:sz w:val="24"/>
          <w:szCs w:val="24"/>
        </w:rPr>
        <w:t>（三）组织教学问题整改与完善。</w:t>
      </w:r>
      <w:r w:rsidRPr="00B41B15">
        <w:rPr>
          <w:rFonts w:ascii="Tahoma" w:eastAsia="宋体" w:hAnsi="Tahoma" w:cs="Tahoma"/>
          <w:color w:val="333333"/>
          <w:kern w:val="0"/>
          <w:sz w:val="24"/>
          <w:szCs w:val="24"/>
        </w:rPr>
        <w:t>二级学院和相关管理部门研究教学自评报告和校级教学视导报告，针对教学工作中存在的问题和不足，采取有效的教学整改与完善措施。</w:t>
      </w:r>
    </w:p>
    <w:p w:rsidR="00B41B15" w:rsidRPr="00B41B15" w:rsidRDefault="00B41B15" w:rsidP="00B41B15">
      <w:pPr>
        <w:widowControl/>
        <w:shd w:val="clear" w:color="auto" w:fill="FFFFFF"/>
        <w:spacing w:before="100" w:beforeAutospacing="1" w:line="459" w:lineRule="atLeast"/>
        <w:ind w:firstLine="482"/>
        <w:jc w:val="left"/>
        <w:rPr>
          <w:rFonts w:ascii="Tahoma" w:eastAsia="宋体" w:hAnsi="Tahoma" w:cs="Tahoma"/>
          <w:color w:val="333333"/>
          <w:kern w:val="0"/>
          <w:szCs w:val="21"/>
        </w:rPr>
      </w:pPr>
      <w:r w:rsidRPr="00B41B15">
        <w:rPr>
          <w:rFonts w:ascii="Tahoma" w:eastAsia="宋体" w:hAnsi="Tahoma" w:cs="Tahoma"/>
          <w:b/>
          <w:bCs/>
          <w:color w:val="333333"/>
          <w:kern w:val="0"/>
          <w:sz w:val="24"/>
          <w:szCs w:val="24"/>
        </w:rPr>
        <w:t>四、附则</w:t>
      </w:r>
    </w:p>
    <w:p w:rsidR="00B41B15" w:rsidRPr="00B41B15" w:rsidRDefault="00B41B15" w:rsidP="00B41B15">
      <w:pPr>
        <w:widowControl/>
        <w:shd w:val="clear" w:color="auto" w:fill="FFFFFF"/>
        <w:spacing w:before="100" w:beforeAutospacing="1" w:line="459" w:lineRule="atLeast"/>
        <w:ind w:firstLine="482"/>
        <w:jc w:val="left"/>
        <w:rPr>
          <w:rFonts w:ascii="Tahoma" w:eastAsia="宋体" w:hAnsi="Tahoma" w:cs="Tahoma"/>
          <w:color w:val="333333"/>
          <w:kern w:val="0"/>
          <w:szCs w:val="21"/>
        </w:rPr>
      </w:pPr>
      <w:r w:rsidRPr="00B41B15">
        <w:rPr>
          <w:rFonts w:ascii="Tahoma" w:eastAsia="宋体" w:hAnsi="Tahoma" w:cs="Tahoma"/>
          <w:color w:val="333333"/>
          <w:kern w:val="0"/>
          <w:sz w:val="24"/>
          <w:szCs w:val="24"/>
        </w:rPr>
        <w:t> </w:t>
      </w:r>
      <w:r w:rsidRPr="00B41B15">
        <w:rPr>
          <w:rFonts w:ascii="Tahoma" w:eastAsia="宋体" w:hAnsi="Tahoma" w:cs="Tahoma"/>
          <w:color w:val="333333"/>
          <w:kern w:val="0"/>
          <w:sz w:val="24"/>
          <w:szCs w:val="24"/>
        </w:rPr>
        <w:t>本规定自发布之日起实施，由校教学评估办公室负责解释，原《关于教师教学常规及其检查工作的规定》（南晓院教字</w:t>
      </w:r>
      <w:r w:rsidRPr="00B41B15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[2003]19</w:t>
      </w:r>
      <w:r w:rsidRPr="00B41B15">
        <w:rPr>
          <w:rFonts w:ascii="Tahoma" w:eastAsia="宋体" w:hAnsi="Tahoma" w:cs="Tahoma"/>
          <w:color w:val="333333"/>
          <w:kern w:val="0"/>
          <w:sz w:val="24"/>
          <w:szCs w:val="24"/>
        </w:rPr>
        <w:t>号）同时废止。</w:t>
      </w:r>
    </w:p>
    <w:p w:rsidR="00B41B15" w:rsidRPr="00B41B15" w:rsidRDefault="00B41B15" w:rsidP="00B41B15">
      <w:pPr>
        <w:widowControl/>
        <w:shd w:val="clear" w:color="auto" w:fill="FFFFFF"/>
        <w:spacing w:before="100" w:beforeAutospacing="1" w:line="459" w:lineRule="atLeast"/>
        <w:ind w:firstLine="482"/>
        <w:jc w:val="right"/>
        <w:rPr>
          <w:rFonts w:ascii="Tahoma" w:eastAsia="宋体" w:hAnsi="Tahoma" w:cs="Tahoma"/>
          <w:color w:val="333333"/>
          <w:kern w:val="0"/>
          <w:szCs w:val="21"/>
        </w:rPr>
      </w:pPr>
      <w:r w:rsidRPr="00B41B15">
        <w:rPr>
          <w:rFonts w:ascii="Tahoma" w:eastAsia="宋体" w:hAnsi="Tahoma" w:cs="Tahoma"/>
          <w:b/>
          <w:bCs/>
          <w:color w:val="333333"/>
          <w:kern w:val="0"/>
          <w:sz w:val="24"/>
          <w:szCs w:val="24"/>
        </w:rPr>
        <w:t>南京晓庄学院教学评估办公室</w:t>
      </w:r>
    </w:p>
    <w:p w:rsidR="00B41B15" w:rsidRPr="00B41B15" w:rsidRDefault="00B41B15" w:rsidP="00B41B15">
      <w:pPr>
        <w:widowControl/>
        <w:shd w:val="clear" w:color="auto" w:fill="FFFFFF"/>
        <w:spacing w:before="100" w:beforeAutospacing="1" w:line="459" w:lineRule="atLeast"/>
        <w:ind w:firstLine="482"/>
        <w:jc w:val="right"/>
        <w:rPr>
          <w:rFonts w:ascii="Tahoma" w:eastAsia="宋体" w:hAnsi="Tahoma" w:cs="Tahoma"/>
          <w:color w:val="333333"/>
          <w:kern w:val="0"/>
          <w:szCs w:val="21"/>
        </w:rPr>
      </w:pPr>
      <w:r w:rsidRPr="00B41B15">
        <w:rPr>
          <w:rFonts w:ascii="Times New Roman" w:eastAsia="宋体" w:hAnsi="Times New Roman" w:cs="Times New Roman"/>
          <w:b/>
          <w:bCs/>
          <w:color w:val="333333"/>
          <w:kern w:val="0"/>
          <w:sz w:val="24"/>
          <w:szCs w:val="24"/>
        </w:rPr>
        <w:t>2016</w:t>
      </w:r>
      <w:r w:rsidRPr="00B41B15">
        <w:rPr>
          <w:rFonts w:ascii="Tahoma" w:eastAsia="宋体" w:hAnsi="Tahoma" w:cs="Tahoma"/>
          <w:b/>
          <w:bCs/>
          <w:color w:val="333333"/>
          <w:kern w:val="0"/>
          <w:sz w:val="24"/>
          <w:szCs w:val="24"/>
        </w:rPr>
        <w:t>年</w:t>
      </w:r>
      <w:r w:rsidRPr="00B41B15">
        <w:rPr>
          <w:rFonts w:ascii="Times New Roman" w:eastAsia="宋体" w:hAnsi="Times New Roman" w:cs="Times New Roman"/>
          <w:b/>
          <w:bCs/>
          <w:color w:val="333333"/>
          <w:kern w:val="0"/>
          <w:sz w:val="24"/>
          <w:szCs w:val="24"/>
        </w:rPr>
        <w:t>1</w:t>
      </w:r>
      <w:r w:rsidRPr="00B41B15">
        <w:rPr>
          <w:rFonts w:ascii="Tahoma" w:eastAsia="宋体" w:hAnsi="Tahoma" w:cs="Tahoma"/>
          <w:b/>
          <w:bCs/>
          <w:color w:val="333333"/>
          <w:kern w:val="0"/>
          <w:sz w:val="24"/>
          <w:szCs w:val="24"/>
        </w:rPr>
        <w:t>月</w:t>
      </w:r>
      <w:r w:rsidRPr="00B41B15">
        <w:rPr>
          <w:rFonts w:ascii="Times New Roman" w:eastAsia="宋体" w:hAnsi="Times New Roman" w:cs="Times New Roman"/>
          <w:b/>
          <w:bCs/>
          <w:color w:val="333333"/>
          <w:kern w:val="0"/>
          <w:sz w:val="24"/>
          <w:szCs w:val="24"/>
        </w:rPr>
        <w:t>13</w:t>
      </w:r>
      <w:r w:rsidRPr="00B41B15">
        <w:rPr>
          <w:rFonts w:ascii="Tahoma" w:eastAsia="宋体" w:hAnsi="Tahoma" w:cs="Tahoma"/>
          <w:b/>
          <w:bCs/>
          <w:color w:val="333333"/>
          <w:kern w:val="0"/>
          <w:sz w:val="24"/>
          <w:szCs w:val="24"/>
        </w:rPr>
        <w:t>日</w:t>
      </w:r>
    </w:p>
    <w:p w:rsidR="00B41B15" w:rsidRPr="00B41B15" w:rsidRDefault="00B41B15" w:rsidP="00B41B15">
      <w:pPr>
        <w:widowControl/>
        <w:shd w:val="clear" w:color="auto" w:fill="FFFFFF"/>
        <w:spacing w:before="100" w:beforeAutospacing="1" w:line="403" w:lineRule="atLeast"/>
        <w:ind w:firstLine="482"/>
        <w:jc w:val="left"/>
        <w:rPr>
          <w:rFonts w:ascii="Tahoma" w:eastAsia="宋体" w:hAnsi="Tahoma" w:cs="Tahoma"/>
          <w:color w:val="333333"/>
          <w:kern w:val="0"/>
          <w:szCs w:val="21"/>
        </w:rPr>
      </w:pPr>
    </w:p>
    <w:p w:rsidR="00166345" w:rsidRDefault="00166345">
      <w:bookmarkStart w:id="0" w:name="_GoBack"/>
      <w:bookmarkEnd w:id="0"/>
    </w:p>
    <w:sectPr w:rsidR="001663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B15"/>
    <w:rsid w:val="00166345"/>
    <w:rsid w:val="00B41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6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52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505214">
              <w:marLeft w:val="0"/>
              <w:marRight w:val="0"/>
              <w:marTop w:val="0"/>
              <w:marBottom w:val="0"/>
              <w:divBdr>
                <w:top w:val="single" w:sz="6" w:space="0" w:color="E5E5E5"/>
                <w:left w:val="single" w:sz="6" w:space="0" w:color="E5E5E5"/>
                <w:bottom w:val="single" w:sz="6" w:space="0" w:color="E5E5E5"/>
                <w:right w:val="single" w:sz="6" w:space="0" w:color="E5E5E5"/>
              </w:divBdr>
              <w:divsChild>
                <w:div w:id="74476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44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984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107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073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227</Words>
  <Characters>1300</Characters>
  <Application>Microsoft Office Word</Application>
  <DocSecurity>0</DocSecurity>
  <Lines>10</Lines>
  <Paragraphs>3</Paragraphs>
  <ScaleCrop>false</ScaleCrop>
  <Company>Microsoft</Company>
  <LinksUpToDate>false</LinksUpToDate>
  <CharactersWithSpaces>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lcg</dc:creator>
  <cp:lastModifiedBy>lcg</cp:lastModifiedBy>
  <cp:revision>1</cp:revision>
  <dcterms:created xsi:type="dcterms:W3CDTF">2017-02-22T00:11:00Z</dcterms:created>
  <dcterms:modified xsi:type="dcterms:W3CDTF">2017-02-22T00:11:00Z</dcterms:modified>
</cp:coreProperties>
</file>